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C6A6C" w14:textId="77777777" w:rsidR="00303CEB" w:rsidRPr="009B79A6" w:rsidRDefault="00303CEB" w:rsidP="00303CEB">
      <w:pPr>
        <w:keepNext/>
        <w:keepLines/>
        <w:widowControl w:val="0"/>
        <w:jc w:val="center"/>
        <w:rPr>
          <w:b/>
          <w:bCs/>
          <w:rtl/>
          <w:lang w:eastAsia="en-US"/>
        </w:rPr>
      </w:pPr>
      <w:bookmarkStart w:id="0" w:name="_GoBack"/>
      <w:bookmarkEnd w:id="0"/>
      <w:r w:rsidRPr="009B79A6">
        <w:rPr>
          <w:b/>
          <w:bCs/>
          <w:rtl/>
          <w:lang w:eastAsia="en-US"/>
        </w:rPr>
        <w:t>מדינת ישראל</w:t>
      </w:r>
    </w:p>
    <w:p w14:paraId="4F9B829B" w14:textId="77777777" w:rsidR="00303CEB" w:rsidRPr="009B79A6" w:rsidRDefault="00303CEB" w:rsidP="00303CEB">
      <w:pPr>
        <w:keepNext/>
        <w:keepLines/>
        <w:widowControl w:val="0"/>
        <w:jc w:val="center"/>
        <w:rPr>
          <w:b/>
          <w:bCs/>
          <w:rtl/>
          <w:lang w:eastAsia="en-US"/>
        </w:rPr>
      </w:pPr>
      <w:r w:rsidRPr="009B79A6">
        <w:rPr>
          <w:rFonts w:hint="cs"/>
          <w:b/>
          <w:bCs/>
          <w:rtl/>
          <w:lang w:eastAsia="en-US"/>
        </w:rPr>
        <w:t xml:space="preserve">משרד החינוך </w:t>
      </w:r>
    </w:p>
    <w:p w14:paraId="1BEE5831" w14:textId="77777777" w:rsidR="00303CEB" w:rsidRPr="009B79A6" w:rsidRDefault="00303CEB" w:rsidP="00303CEB">
      <w:pPr>
        <w:keepNext/>
        <w:keepLines/>
        <w:widowControl w:val="0"/>
        <w:adjustRightInd/>
        <w:jc w:val="center"/>
        <w:textAlignment w:val="auto"/>
        <w:rPr>
          <w:rFonts w:ascii="Arial" w:eastAsia="Calibri" w:hAnsi="Arial" w:cs="Arial"/>
          <w:b/>
          <w:bCs/>
          <w:rtl/>
        </w:rPr>
      </w:pPr>
      <w:r w:rsidRPr="009B79A6">
        <w:rPr>
          <w:rFonts w:ascii="David" w:eastAsia="Calibri" w:hAnsi="David"/>
          <w:b/>
          <w:bCs/>
          <w:rtl/>
        </w:rPr>
        <w:t>אגף בכיר, תפעול רכש ולוגיסטיקה</w:t>
      </w:r>
    </w:p>
    <w:p w14:paraId="21BA0826" w14:textId="77777777" w:rsidR="00303CEB" w:rsidRDefault="00303CEB" w:rsidP="00303CEB">
      <w:pPr>
        <w:keepNext/>
        <w:keepLines/>
        <w:widowControl w:val="0"/>
        <w:jc w:val="center"/>
        <w:rPr>
          <w:b/>
          <w:bCs/>
          <w:rtl/>
        </w:rPr>
      </w:pPr>
      <w:r w:rsidRPr="009B79A6">
        <w:rPr>
          <w:rFonts w:hint="cs"/>
          <w:b/>
          <w:bCs/>
          <w:rtl/>
        </w:rPr>
        <w:t>אגף רכש, מכרזים והתקשרויות</w:t>
      </w:r>
    </w:p>
    <w:p w14:paraId="78D7640E" w14:textId="1024E042" w:rsidR="00303CEB" w:rsidRPr="009B79A6" w:rsidRDefault="00303CEB" w:rsidP="00303CEB">
      <w:pPr>
        <w:keepNext/>
        <w:keepLines/>
        <w:widowControl w:val="0"/>
        <w:rPr>
          <w:rtl/>
          <w:lang w:eastAsia="en-US"/>
        </w:rPr>
      </w:pPr>
      <w:r>
        <w:rPr>
          <w:rFonts w:hint="cs"/>
          <w:rtl/>
          <w:lang w:eastAsia="en-US"/>
        </w:rPr>
        <w:t>4</w:t>
      </w:r>
      <w:r w:rsidRPr="009B79A6">
        <w:rPr>
          <w:rFonts w:hint="cs"/>
          <w:rtl/>
          <w:lang w:eastAsia="en-US"/>
        </w:rPr>
        <w:t xml:space="preserve"> </w:t>
      </w:r>
      <w:r>
        <w:rPr>
          <w:rFonts w:hint="cs"/>
          <w:rtl/>
          <w:lang w:eastAsia="en-US"/>
        </w:rPr>
        <w:t>מאי</w:t>
      </w:r>
      <w:r w:rsidRPr="009B79A6">
        <w:rPr>
          <w:rFonts w:hint="cs"/>
          <w:rtl/>
          <w:lang w:eastAsia="en-US"/>
        </w:rPr>
        <w:t xml:space="preserve"> 202</w:t>
      </w:r>
      <w:r>
        <w:rPr>
          <w:rFonts w:hint="cs"/>
          <w:rtl/>
          <w:lang w:eastAsia="en-US"/>
        </w:rPr>
        <w:t>3</w:t>
      </w:r>
    </w:p>
    <w:p w14:paraId="7A266D83" w14:textId="77777777" w:rsidR="00303CEB" w:rsidRDefault="00303CEB" w:rsidP="00303CEB">
      <w:pPr>
        <w:keepNext/>
        <w:keepLines/>
        <w:jc w:val="center"/>
        <w:rPr>
          <w:rFonts w:ascii="David" w:hAnsi="David"/>
          <w:b/>
          <w:bCs/>
          <w:rtl/>
          <w:lang w:eastAsia="en-US"/>
        </w:rPr>
      </w:pPr>
    </w:p>
    <w:p w14:paraId="7DF2D4FF" w14:textId="77777777" w:rsidR="00303CEB" w:rsidRDefault="00303CEB" w:rsidP="00303CEB">
      <w:pPr>
        <w:keepNext/>
        <w:keepLines/>
        <w:jc w:val="center"/>
        <w:rPr>
          <w:rFonts w:ascii="David" w:hAnsi="David"/>
          <w:b/>
          <w:bCs/>
          <w:rtl/>
          <w:lang w:eastAsia="en-US"/>
        </w:rPr>
      </w:pPr>
    </w:p>
    <w:p w14:paraId="2F442151" w14:textId="20A53BC6" w:rsidR="00303CEB" w:rsidRPr="009B79A6" w:rsidRDefault="00303CEB" w:rsidP="00303CEB">
      <w:pPr>
        <w:keepNext/>
        <w:keepLines/>
        <w:jc w:val="center"/>
        <w:rPr>
          <w:rFonts w:ascii="David" w:hAnsi="David"/>
          <w:b/>
          <w:bCs/>
          <w:u w:val="single"/>
          <w:rtl/>
          <w:lang w:eastAsia="en-US"/>
        </w:rPr>
      </w:pPr>
      <w:r w:rsidRPr="00DF594C">
        <w:rPr>
          <w:rFonts w:ascii="David" w:hAnsi="David"/>
          <w:b/>
          <w:bCs/>
          <w:rtl/>
          <w:lang w:eastAsia="en-US"/>
        </w:rPr>
        <w:t>מכרז מס' 10/3.2023 : להפעלת תכניות סיוע לנערות בסיכון מהמגזר הדתי</w:t>
      </w:r>
    </w:p>
    <w:p w14:paraId="63BEFB76" w14:textId="77777777" w:rsidR="00303CEB" w:rsidRDefault="00303CEB" w:rsidP="00303CEB">
      <w:pPr>
        <w:keepNext/>
        <w:keepLines/>
        <w:jc w:val="center"/>
        <w:rPr>
          <w:rFonts w:ascii="David" w:hAnsi="David"/>
          <w:b/>
          <w:bCs/>
          <w:u w:val="single"/>
          <w:rtl/>
        </w:rPr>
      </w:pPr>
    </w:p>
    <w:p w14:paraId="30C1D24F" w14:textId="1C9FAF7D" w:rsidR="00303CEB" w:rsidRDefault="00303CEB" w:rsidP="00303CEB">
      <w:pPr>
        <w:keepNext/>
        <w:keepLines/>
        <w:jc w:val="center"/>
        <w:rPr>
          <w:rFonts w:ascii="David" w:hAnsi="David"/>
          <w:b/>
          <w:bCs/>
          <w:u w:val="single"/>
        </w:rPr>
      </w:pPr>
      <w:r w:rsidRPr="009B79A6">
        <w:rPr>
          <w:rFonts w:ascii="David" w:hAnsi="David"/>
          <w:b/>
          <w:bCs/>
          <w:u w:val="single"/>
          <w:rtl/>
        </w:rPr>
        <w:t xml:space="preserve">הבהרה </w:t>
      </w:r>
      <w:r>
        <w:rPr>
          <w:rFonts w:ascii="David" w:hAnsi="David" w:hint="cs"/>
          <w:b/>
          <w:bCs/>
          <w:u w:val="single"/>
          <w:rtl/>
        </w:rPr>
        <w:t>3</w:t>
      </w:r>
    </w:p>
    <w:p w14:paraId="52AACC38" w14:textId="77777777" w:rsidR="00303CEB" w:rsidRDefault="00303CEB" w:rsidP="00303CEB">
      <w:pPr>
        <w:keepNext/>
        <w:keepLines/>
        <w:jc w:val="center"/>
        <w:rPr>
          <w:rFonts w:ascii="David" w:hAnsi="David"/>
          <w:b/>
          <w:bCs/>
          <w:u w:val="single"/>
        </w:rPr>
      </w:pPr>
    </w:p>
    <w:p w14:paraId="4C031916" w14:textId="08495320" w:rsidR="00303CEB" w:rsidRDefault="00303CEB" w:rsidP="00303CEB">
      <w:pPr>
        <w:keepNext/>
        <w:keepLines/>
        <w:bidi/>
        <w:spacing w:line="360" w:lineRule="auto"/>
        <w:rPr>
          <w:rFonts w:ascii="David" w:hAnsi="David"/>
          <w:sz w:val="24"/>
          <w:szCs w:val="24"/>
          <w:rtl/>
        </w:rPr>
      </w:pPr>
      <w:r w:rsidRPr="00303CEB">
        <w:rPr>
          <w:rFonts w:ascii="David" w:hAnsi="David" w:hint="cs"/>
          <w:sz w:val="24"/>
          <w:szCs w:val="24"/>
          <w:rtl/>
        </w:rPr>
        <w:t>מחוברת ההצעה של המכרז שבנדון נשמט נוסח הוראת הקיזוז בסופו של נספח ב'15. על מציעים המעוניינים להשתמש בהוראת הקיזוז לפעול לפי הוראות הנוסח שלהלן.</w:t>
      </w:r>
    </w:p>
    <w:p w14:paraId="7AAC5D22" w14:textId="77777777" w:rsidR="00303CEB" w:rsidRDefault="00303CEB" w:rsidP="00303CEB">
      <w:pPr>
        <w:keepNext/>
        <w:keepLines/>
        <w:tabs>
          <w:tab w:val="center" w:pos="7259"/>
        </w:tabs>
        <w:bidi/>
        <w:spacing w:line="360" w:lineRule="auto"/>
        <w:ind w:left="4320"/>
        <w:rPr>
          <w:rFonts w:ascii="David" w:hAnsi="David"/>
          <w:sz w:val="24"/>
          <w:szCs w:val="24"/>
          <w:rtl/>
        </w:rPr>
      </w:pPr>
    </w:p>
    <w:p w14:paraId="1306CFFF" w14:textId="77777777" w:rsidR="00303CEB" w:rsidRDefault="00303CEB" w:rsidP="00303CEB">
      <w:pPr>
        <w:keepNext/>
        <w:keepLines/>
        <w:tabs>
          <w:tab w:val="center" w:pos="7259"/>
        </w:tabs>
        <w:bidi/>
        <w:spacing w:line="360" w:lineRule="auto"/>
        <w:ind w:left="4320"/>
        <w:rPr>
          <w:rFonts w:ascii="David" w:hAnsi="David"/>
          <w:sz w:val="24"/>
          <w:szCs w:val="24"/>
          <w:rtl/>
        </w:rPr>
      </w:pPr>
    </w:p>
    <w:p w14:paraId="2022E00F" w14:textId="417DD2A5" w:rsidR="00303CEB" w:rsidRPr="00303CEB" w:rsidRDefault="00303CEB" w:rsidP="00303CEB">
      <w:pPr>
        <w:keepNext/>
        <w:keepLines/>
        <w:tabs>
          <w:tab w:val="center" w:pos="7259"/>
        </w:tabs>
        <w:bidi/>
        <w:spacing w:line="360" w:lineRule="auto"/>
        <w:ind w:left="4320"/>
        <w:rPr>
          <w:b/>
          <w:bCs/>
          <w:sz w:val="24"/>
          <w:szCs w:val="24"/>
        </w:rPr>
      </w:pPr>
      <w:r w:rsidRPr="00303CEB">
        <w:rPr>
          <w:rFonts w:hint="cs"/>
          <w:b/>
          <w:bCs/>
          <w:sz w:val="24"/>
          <w:szCs w:val="24"/>
          <w:rtl/>
        </w:rPr>
        <w:t>בכבוד רב,</w:t>
      </w:r>
    </w:p>
    <w:p w14:paraId="68B0E358" w14:textId="77777777" w:rsidR="00303CEB" w:rsidRDefault="00303CEB" w:rsidP="00303CEB">
      <w:pPr>
        <w:keepNext/>
        <w:keepLines/>
        <w:tabs>
          <w:tab w:val="center" w:pos="7259"/>
        </w:tabs>
        <w:bidi/>
        <w:spacing w:line="360" w:lineRule="auto"/>
        <w:ind w:left="4320"/>
        <w:rPr>
          <w:b/>
          <w:bCs/>
          <w:sz w:val="24"/>
          <w:szCs w:val="24"/>
          <w:rtl/>
        </w:rPr>
      </w:pPr>
      <w:r w:rsidRPr="00303CEB">
        <w:rPr>
          <w:rFonts w:hint="cs"/>
          <w:b/>
          <w:bCs/>
          <w:sz w:val="24"/>
          <w:szCs w:val="24"/>
          <w:rtl/>
        </w:rPr>
        <w:t>אורנה מיטמיגר</w:t>
      </w:r>
    </w:p>
    <w:p w14:paraId="41DC04D0" w14:textId="660854FA" w:rsidR="00303CEB" w:rsidRPr="00303CEB" w:rsidRDefault="00303CEB" w:rsidP="00303CEB">
      <w:pPr>
        <w:keepNext/>
        <w:keepLines/>
        <w:tabs>
          <w:tab w:val="center" w:pos="7259"/>
        </w:tabs>
        <w:bidi/>
        <w:spacing w:line="360" w:lineRule="auto"/>
        <w:ind w:left="4320"/>
        <w:rPr>
          <w:b/>
          <w:bCs/>
          <w:sz w:val="24"/>
          <w:szCs w:val="24"/>
          <w:rtl/>
        </w:rPr>
      </w:pPr>
      <w:r w:rsidRPr="00303CEB">
        <w:rPr>
          <w:rFonts w:ascii="David" w:hAnsi="David" w:hint="cs"/>
          <w:b/>
          <w:bCs/>
          <w:sz w:val="24"/>
          <w:szCs w:val="24"/>
          <w:rtl/>
        </w:rPr>
        <w:t>מנהלת אגף רכש מכרזים והתקשרויות</w:t>
      </w:r>
    </w:p>
    <w:p w14:paraId="4A404EFB" w14:textId="77777777" w:rsidR="00303CEB" w:rsidRPr="00303CEB" w:rsidRDefault="00303CEB" w:rsidP="00303CEB">
      <w:pPr>
        <w:keepNext/>
        <w:keepLines/>
        <w:bidi/>
        <w:spacing w:line="360" w:lineRule="auto"/>
        <w:rPr>
          <w:rFonts w:ascii="David" w:hAnsi="David"/>
          <w:sz w:val="24"/>
          <w:szCs w:val="24"/>
          <w:rtl/>
        </w:rPr>
      </w:pPr>
    </w:p>
    <w:p w14:paraId="534C85CD" w14:textId="77777777" w:rsidR="00303CEB" w:rsidRDefault="00303CEB" w:rsidP="00771B64">
      <w:pPr>
        <w:overflowPunct/>
        <w:autoSpaceDE/>
        <w:autoSpaceDN/>
        <w:bidi/>
        <w:adjustRightInd/>
        <w:spacing w:after="60"/>
        <w:jc w:val="center"/>
        <w:textAlignment w:val="auto"/>
        <w:outlineLvl w:val="1"/>
        <w:rPr>
          <w:rFonts w:ascii="David" w:hAnsi="David"/>
          <w:b/>
          <w:bCs/>
          <w:spacing w:val="15"/>
          <w:sz w:val="28"/>
          <w:szCs w:val="28"/>
          <w:u w:val="single"/>
          <w:rtl/>
          <w:lang w:eastAsia="en-US"/>
        </w:rPr>
      </w:pPr>
    </w:p>
    <w:p w14:paraId="69F9FE85" w14:textId="77777777" w:rsidR="00303CEB" w:rsidRPr="00303CEB" w:rsidRDefault="00303CEB">
      <w:pPr>
        <w:overflowPunct/>
        <w:autoSpaceDE/>
        <w:autoSpaceDN/>
        <w:adjustRightInd/>
        <w:spacing w:after="160" w:line="259" w:lineRule="auto"/>
        <w:textAlignment w:val="auto"/>
        <w:rPr>
          <w:rFonts w:ascii="David" w:hAnsi="David"/>
          <w:b/>
          <w:bCs/>
          <w:spacing w:val="15"/>
          <w:sz w:val="28"/>
          <w:szCs w:val="28"/>
          <w:lang w:eastAsia="en-US"/>
        </w:rPr>
      </w:pPr>
      <w:r w:rsidRPr="00303CEB">
        <w:rPr>
          <w:rFonts w:ascii="David" w:hAnsi="David"/>
          <w:b/>
          <w:bCs/>
          <w:spacing w:val="15"/>
          <w:sz w:val="28"/>
          <w:szCs w:val="28"/>
          <w:rtl/>
          <w:lang w:eastAsia="en-US"/>
        </w:rPr>
        <w:br w:type="page"/>
      </w:r>
    </w:p>
    <w:p w14:paraId="12B7B007" w14:textId="26A10CEA" w:rsidR="00771B64" w:rsidRPr="00771B64" w:rsidRDefault="00771B64" w:rsidP="00303CEB">
      <w:pPr>
        <w:overflowPunct/>
        <w:autoSpaceDE/>
        <w:autoSpaceDN/>
        <w:bidi/>
        <w:adjustRightInd/>
        <w:spacing w:after="60"/>
        <w:jc w:val="center"/>
        <w:textAlignment w:val="auto"/>
        <w:outlineLvl w:val="1"/>
        <w:rPr>
          <w:rFonts w:ascii="David" w:hAnsi="David"/>
          <w:b/>
          <w:bCs/>
          <w:spacing w:val="15"/>
          <w:sz w:val="28"/>
          <w:szCs w:val="28"/>
          <w:u w:val="single"/>
          <w:rtl/>
          <w:lang w:eastAsia="en-US"/>
        </w:rPr>
      </w:pPr>
      <w:r w:rsidRPr="00771B64">
        <w:rPr>
          <w:rFonts w:ascii="David" w:hAnsi="David"/>
          <w:b/>
          <w:bCs/>
          <w:spacing w:val="15"/>
          <w:sz w:val="28"/>
          <w:szCs w:val="28"/>
          <w:u w:val="single"/>
          <w:rtl/>
          <w:lang w:eastAsia="en-US"/>
        </w:rPr>
        <w:lastRenderedPageBreak/>
        <w:t xml:space="preserve">נוסח הוראת קיזוז </w:t>
      </w:r>
      <w:r w:rsidRPr="00771B64">
        <w:rPr>
          <w:rFonts w:ascii="Times New Roman" w:hAnsi="Times New Roman"/>
          <w:b/>
          <w:bCs/>
          <w:sz w:val="28"/>
          <w:szCs w:val="28"/>
          <w:u w:val="single"/>
          <w:rtl/>
        </w:rPr>
        <w:t>והתחייבות</w:t>
      </w:r>
      <w:r w:rsidRPr="00771B64">
        <w:rPr>
          <w:rFonts w:ascii="David" w:hAnsi="David"/>
          <w:b/>
          <w:bCs/>
          <w:spacing w:val="15"/>
          <w:sz w:val="28"/>
          <w:szCs w:val="28"/>
          <w:u w:val="single"/>
          <w:rtl/>
          <w:lang w:eastAsia="en-US"/>
        </w:rPr>
        <w:t xml:space="preserve"> בלתי חוזרת </w:t>
      </w:r>
    </w:p>
    <w:p w14:paraId="426B7F1E" w14:textId="77777777" w:rsidR="00771B64" w:rsidRDefault="00771B64" w:rsidP="00771B64">
      <w:pPr>
        <w:overflowPunct/>
        <w:autoSpaceDE/>
        <w:autoSpaceDN/>
        <w:bidi/>
        <w:adjustRightInd/>
        <w:spacing w:line="360" w:lineRule="auto"/>
        <w:textAlignment w:val="auto"/>
        <w:rPr>
          <w:rFonts w:ascii="David" w:eastAsia="PMingLiU" w:hAnsi="David"/>
          <w:sz w:val="22"/>
          <w:szCs w:val="22"/>
          <w:rtl/>
          <w:lang w:eastAsia="en-US"/>
        </w:rPr>
      </w:pPr>
    </w:p>
    <w:p w14:paraId="2BE8B1F8" w14:textId="6B62A547" w:rsidR="00771B64" w:rsidRPr="00771B64" w:rsidRDefault="00771B64" w:rsidP="00771B64">
      <w:pPr>
        <w:overflowPunct/>
        <w:autoSpaceDE/>
        <w:autoSpaceDN/>
        <w:bidi/>
        <w:adjustRightInd/>
        <w:spacing w:line="360" w:lineRule="auto"/>
        <w:textAlignment w:val="auto"/>
        <w:rPr>
          <w:rFonts w:ascii="David" w:eastAsia="PMingLiU" w:hAnsi="David"/>
          <w:sz w:val="22"/>
          <w:szCs w:val="22"/>
          <w:lang w:eastAsia="en-US"/>
        </w:rPr>
      </w:pPr>
      <w:r w:rsidRPr="00771B64">
        <w:rPr>
          <w:rFonts w:ascii="David" w:eastAsia="PMingLiU" w:hAnsi="David"/>
          <w:sz w:val="22"/>
          <w:szCs w:val="22"/>
          <w:rtl/>
          <w:lang w:eastAsia="en-US"/>
        </w:rPr>
        <w:t>הגוף_____________________</w:t>
      </w:r>
    </w:p>
    <w:p w14:paraId="19003E21" w14:textId="77777777" w:rsidR="00771B64" w:rsidRPr="00771B64" w:rsidRDefault="00771B64" w:rsidP="00771B64">
      <w:pPr>
        <w:overflowPunct/>
        <w:autoSpaceDE/>
        <w:autoSpaceDN/>
        <w:bidi/>
        <w:adjustRightInd/>
        <w:spacing w:line="360" w:lineRule="auto"/>
        <w:textAlignment w:val="auto"/>
        <w:rPr>
          <w:rFonts w:ascii="David" w:eastAsia="PMingLiU" w:hAnsi="David"/>
          <w:sz w:val="22"/>
          <w:szCs w:val="22"/>
          <w:lang w:eastAsia="en-US"/>
        </w:rPr>
      </w:pPr>
      <w:r w:rsidRPr="00771B64">
        <w:rPr>
          <w:rFonts w:ascii="David" w:eastAsia="PMingLiU" w:hAnsi="David"/>
          <w:sz w:val="22"/>
          <w:szCs w:val="22"/>
          <w:rtl/>
          <w:lang w:eastAsia="en-US"/>
        </w:rPr>
        <w:t>מספר טלפון_____________________________</w:t>
      </w:r>
    </w:p>
    <w:p w14:paraId="395C32F5" w14:textId="77777777" w:rsidR="00771B64" w:rsidRPr="00771B64" w:rsidRDefault="00771B64" w:rsidP="00771B64">
      <w:pPr>
        <w:overflowPunct/>
        <w:autoSpaceDE/>
        <w:autoSpaceDN/>
        <w:bidi/>
        <w:adjustRightInd/>
        <w:spacing w:line="360" w:lineRule="auto"/>
        <w:textAlignment w:val="auto"/>
        <w:rPr>
          <w:rFonts w:ascii="David" w:eastAsia="PMingLiU" w:hAnsi="David"/>
          <w:sz w:val="22"/>
          <w:szCs w:val="22"/>
          <w:rtl/>
          <w:lang w:eastAsia="en-US"/>
        </w:rPr>
      </w:pPr>
      <w:r w:rsidRPr="00771B64">
        <w:rPr>
          <w:rFonts w:ascii="David" w:eastAsia="PMingLiU" w:hAnsi="David"/>
          <w:sz w:val="22"/>
          <w:szCs w:val="22"/>
          <w:rtl/>
          <w:lang w:eastAsia="en-US"/>
        </w:rPr>
        <w:t>מספר פקס______________________________</w:t>
      </w:r>
    </w:p>
    <w:p w14:paraId="211BB8F9" w14:textId="77777777" w:rsidR="00771B64" w:rsidRPr="00771B64" w:rsidRDefault="00771B64" w:rsidP="00771B64">
      <w:pPr>
        <w:overflowPunct/>
        <w:autoSpaceDE/>
        <w:autoSpaceDN/>
        <w:bidi/>
        <w:adjustRightInd/>
        <w:spacing w:line="360" w:lineRule="auto"/>
        <w:textAlignment w:val="auto"/>
        <w:rPr>
          <w:rFonts w:ascii="David" w:eastAsia="PMingLiU" w:hAnsi="David"/>
          <w:sz w:val="22"/>
          <w:szCs w:val="22"/>
          <w:lang w:eastAsia="en-US"/>
        </w:rPr>
      </w:pPr>
      <w:r w:rsidRPr="00771B64">
        <w:rPr>
          <w:rFonts w:ascii="David" w:eastAsia="PMingLiU" w:hAnsi="David"/>
          <w:sz w:val="22"/>
          <w:szCs w:val="22"/>
          <w:rtl/>
          <w:lang w:eastAsia="en-US"/>
        </w:rPr>
        <w:t>לכבוד:</w:t>
      </w:r>
    </w:p>
    <w:p w14:paraId="3F93E560" w14:textId="77777777" w:rsidR="00771B64" w:rsidRPr="00771B64" w:rsidRDefault="00771B64" w:rsidP="00771B64">
      <w:pPr>
        <w:overflowPunct/>
        <w:autoSpaceDE/>
        <w:autoSpaceDN/>
        <w:bidi/>
        <w:adjustRightInd/>
        <w:spacing w:line="360" w:lineRule="auto"/>
        <w:textAlignment w:val="auto"/>
        <w:rPr>
          <w:rFonts w:ascii="David" w:eastAsia="PMingLiU" w:hAnsi="David"/>
          <w:sz w:val="22"/>
          <w:szCs w:val="22"/>
          <w:lang w:eastAsia="en-US"/>
        </w:rPr>
      </w:pPr>
      <w:r w:rsidRPr="00771B64">
        <w:rPr>
          <w:rFonts w:ascii="David" w:eastAsia="PMingLiU" w:hAnsi="David"/>
          <w:sz w:val="22"/>
          <w:szCs w:val="22"/>
          <w:rtl/>
          <w:lang w:eastAsia="en-US"/>
        </w:rPr>
        <w:t>חשב המשרד,</w:t>
      </w:r>
    </w:p>
    <w:p w14:paraId="27D36134" w14:textId="77777777" w:rsidR="00771B64" w:rsidRPr="00771B64" w:rsidRDefault="00771B64" w:rsidP="00771B64">
      <w:pPr>
        <w:overflowPunct/>
        <w:autoSpaceDE/>
        <w:bidi/>
        <w:adjustRightInd/>
        <w:spacing w:line="360" w:lineRule="auto"/>
        <w:jc w:val="both"/>
        <w:textAlignment w:val="auto"/>
        <w:rPr>
          <w:rFonts w:ascii="David" w:hAnsi="David"/>
          <w:sz w:val="21"/>
          <w:szCs w:val="21"/>
        </w:rPr>
      </w:pPr>
      <w:r w:rsidRPr="00771B64">
        <w:rPr>
          <w:rFonts w:ascii="David" w:hAnsi="David"/>
          <w:b/>
          <w:bCs/>
          <w:sz w:val="25"/>
          <w:szCs w:val="25"/>
          <w:u w:val="single"/>
          <w:rtl/>
        </w:rPr>
        <w:t>משרד החינוך</w:t>
      </w:r>
    </w:p>
    <w:p w14:paraId="7344CCBF" w14:textId="77777777" w:rsidR="00771B64" w:rsidRPr="00771B64" w:rsidRDefault="00771B64" w:rsidP="00771B64">
      <w:pPr>
        <w:overflowPunct/>
        <w:autoSpaceDE/>
        <w:autoSpaceDN/>
        <w:bidi/>
        <w:adjustRightInd/>
        <w:spacing w:line="360" w:lineRule="auto"/>
        <w:jc w:val="center"/>
        <w:textAlignment w:val="auto"/>
        <w:rPr>
          <w:rFonts w:ascii="David" w:eastAsia="PMingLiU" w:hAnsi="David"/>
          <w:b/>
          <w:bCs/>
          <w:sz w:val="22"/>
          <w:szCs w:val="22"/>
          <w:u w:val="single"/>
          <w:lang w:eastAsia="en-US"/>
        </w:rPr>
      </w:pPr>
      <w:r w:rsidRPr="00771B64">
        <w:rPr>
          <w:rFonts w:ascii="David" w:eastAsia="PMingLiU" w:hAnsi="David"/>
          <w:b/>
          <w:bCs/>
          <w:sz w:val="22"/>
          <w:szCs w:val="22"/>
          <w:u w:val="single"/>
          <w:rtl/>
          <w:lang w:eastAsia="en-US"/>
        </w:rPr>
        <w:t>הנדון: הוראת קיזוז</w:t>
      </w:r>
    </w:p>
    <w:p w14:paraId="316FB8D1" w14:textId="14AE3CDD"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bookmarkStart w:id="1" w:name="_Ref316566646"/>
      <w:r w:rsidRPr="00771B64">
        <w:rPr>
          <w:rFonts w:ascii="David" w:eastAsia="PMingLiU" w:hAnsi="David"/>
          <w:sz w:val="22"/>
          <w:szCs w:val="22"/>
          <w:rtl/>
          <w:lang w:eastAsia="en-US"/>
        </w:rPr>
        <w:t xml:space="preserve">אנו החתומים מטה, הנציגים המוסמכים של הגוף ______________, נותנים לכם בזאת הוראה בלתי מותנית לקזז כל סכום עד לסך </w:t>
      </w:r>
      <w:r>
        <w:rPr>
          <w:rFonts w:ascii="David" w:eastAsia="PMingLiU" w:hAnsi="David" w:hint="cs"/>
          <w:b/>
          <w:bCs/>
          <w:sz w:val="22"/>
          <w:szCs w:val="22"/>
          <w:rtl/>
          <w:lang w:eastAsia="en-US"/>
        </w:rPr>
        <w:t>50,000</w:t>
      </w:r>
      <w:r w:rsidRPr="00771B64">
        <w:rPr>
          <w:rFonts w:ascii="David" w:eastAsia="PMingLiU" w:hAnsi="David"/>
          <w:b/>
          <w:bCs/>
          <w:sz w:val="22"/>
          <w:szCs w:val="22"/>
          <w:rtl/>
          <w:lang w:eastAsia="en-US"/>
        </w:rPr>
        <w:t xml:space="preserve"> ש"ח</w:t>
      </w:r>
      <w:r w:rsidRPr="00771B64">
        <w:rPr>
          <w:rFonts w:ascii="David" w:eastAsia="PMingLiU" w:hAnsi="David"/>
          <w:sz w:val="22"/>
          <w:szCs w:val="22"/>
          <w:rtl/>
          <w:lang w:eastAsia="en-US"/>
        </w:rPr>
        <w:t xml:space="preserve"> (במילים </w:t>
      </w:r>
      <w:r>
        <w:rPr>
          <w:rFonts w:ascii="David" w:eastAsia="PMingLiU" w:hAnsi="David" w:hint="cs"/>
          <w:b/>
          <w:bCs/>
          <w:sz w:val="22"/>
          <w:szCs w:val="22"/>
          <w:rtl/>
          <w:lang w:eastAsia="en-US"/>
        </w:rPr>
        <w:t>חמישים אלף</w:t>
      </w:r>
      <w:r w:rsidRPr="00771B64">
        <w:rPr>
          <w:rFonts w:ascii="David" w:eastAsia="PMingLiU" w:hAnsi="David"/>
          <w:b/>
          <w:bCs/>
          <w:sz w:val="22"/>
          <w:szCs w:val="22"/>
          <w:rtl/>
          <w:lang w:eastAsia="en-US"/>
        </w:rPr>
        <w:t xml:space="preserve"> שקלים חדשים</w:t>
      </w:r>
      <w:r w:rsidRPr="00771B64">
        <w:rPr>
          <w:rFonts w:ascii="David" w:eastAsia="PMingLiU" w:hAnsi="David"/>
          <w:sz w:val="22"/>
          <w:szCs w:val="22"/>
          <w:rtl/>
          <w:lang w:eastAsia="en-US"/>
        </w:rPr>
        <w:t>), שיוצמד ל</w:t>
      </w:r>
      <w:r>
        <w:rPr>
          <w:rFonts w:ascii="David" w:eastAsia="PMingLiU" w:hAnsi="David" w:hint="cs"/>
          <w:sz w:val="22"/>
          <w:szCs w:val="22"/>
          <w:rtl/>
          <w:lang w:eastAsia="en-US"/>
        </w:rPr>
        <w:t>מדד המחירים לצרכן</w:t>
      </w:r>
      <w:r w:rsidRPr="00771B64">
        <w:rPr>
          <w:rFonts w:ascii="David" w:eastAsia="PMingLiU" w:hAnsi="David"/>
          <w:sz w:val="22"/>
          <w:szCs w:val="22"/>
          <w:rtl/>
          <w:lang w:eastAsia="en-US"/>
        </w:rPr>
        <w:t xml:space="preserve"> מתאריך </w:t>
      </w:r>
      <w:r>
        <w:rPr>
          <w:rFonts w:ascii="David" w:eastAsia="PMingLiU" w:hAnsi="David" w:hint="cs"/>
          <w:sz w:val="22"/>
          <w:szCs w:val="22"/>
          <w:rtl/>
          <w:lang w:eastAsia="en-US"/>
        </w:rPr>
        <w:t>10/5/2023</w:t>
      </w:r>
      <w:r w:rsidRPr="00771B64">
        <w:rPr>
          <w:rFonts w:ascii="David" w:eastAsia="PMingLiU" w:hAnsi="David"/>
          <w:sz w:val="22"/>
          <w:szCs w:val="22"/>
          <w:rtl/>
          <w:lang w:eastAsia="en-US"/>
        </w:rPr>
        <w:t xml:space="preserve">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1"/>
    </w:p>
    <w:p w14:paraId="26120677" w14:textId="6C4F1B58"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r w:rsidRPr="00771B64">
        <w:rPr>
          <w:rFonts w:ascii="David" w:eastAsia="PMingLiU" w:hAnsi="David"/>
          <w:sz w:val="22"/>
          <w:szCs w:val="22"/>
          <w:rtl/>
          <w:lang w:eastAsia="en-US"/>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Pr="00771B64">
        <w:rPr>
          <w:rFonts w:ascii="David" w:hAnsi="David" w:hint="eastAsia"/>
          <w:b/>
          <w:bCs/>
          <w:rtl/>
        </w:rPr>
        <w:t>מכרז</w:t>
      </w:r>
      <w:r w:rsidRPr="00771B64">
        <w:rPr>
          <w:rFonts w:ascii="David" w:hAnsi="David"/>
          <w:b/>
          <w:bCs/>
          <w:rtl/>
        </w:rPr>
        <w:t xml:space="preserve"> </w:t>
      </w:r>
      <w:r w:rsidRPr="00771B64">
        <w:rPr>
          <w:rFonts w:ascii="David" w:hAnsi="David" w:hint="eastAsia"/>
          <w:b/>
          <w:bCs/>
          <w:rtl/>
        </w:rPr>
        <w:t>מס</w:t>
      </w:r>
      <w:r w:rsidRPr="00771B64">
        <w:rPr>
          <w:rFonts w:ascii="David" w:hAnsi="David"/>
          <w:b/>
          <w:bCs/>
          <w:rtl/>
        </w:rPr>
        <w:t xml:space="preserve">' 10/3.2023 : </w:t>
      </w:r>
      <w:r w:rsidRPr="00771B64">
        <w:rPr>
          <w:rFonts w:ascii="David" w:hAnsi="David" w:hint="eastAsia"/>
          <w:b/>
          <w:bCs/>
          <w:rtl/>
        </w:rPr>
        <w:t>להפעלת</w:t>
      </w:r>
      <w:r w:rsidRPr="00771B64">
        <w:rPr>
          <w:rFonts w:ascii="David" w:hAnsi="David"/>
          <w:b/>
          <w:bCs/>
          <w:rtl/>
        </w:rPr>
        <w:t xml:space="preserve"> </w:t>
      </w:r>
      <w:r w:rsidRPr="00771B64">
        <w:rPr>
          <w:rFonts w:ascii="David" w:hAnsi="David" w:hint="eastAsia"/>
          <w:b/>
          <w:bCs/>
          <w:rtl/>
        </w:rPr>
        <w:t>תוכניות</w:t>
      </w:r>
      <w:r w:rsidRPr="00771B64">
        <w:rPr>
          <w:rFonts w:ascii="David" w:hAnsi="David"/>
          <w:b/>
          <w:bCs/>
          <w:rtl/>
        </w:rPr>
        <w:t xml:space="preserve"> </w:t>
      </w:r>
      <w:r w:rsidRPr="00771B64">
        <w:rPr>
          <w:rFonts w:ascii="David" w:hAnsi="David" w:hint="eastAsia"/>
          <w:b/>
          <w:bCs/>
          <w:rtl/>
        </w:rPr>
        <w:t>סיוע</w:t>
      </w:r>
      <w:r w:rsidRPr="00771B64">
        <w:rPr>
          <w:rFonts w:ascii="David" w:hAnsi="David"/>
          <w:b/>
          <w:bCs/>
          <w:rtl/>
        </w:rPr>
        <w:t xml:space="preserve"> </w:t>
      </w:r>
      <w:r w:rsidRPr="00771B64">
        <w:rPr>
          <w:rFonts w:ascii="David" w:hAnsi="David" w:hint="eastAsia"/>
          <w:b/>
          <w:bCs/>
          <w:rtl/>
        </w:rPr>
        <w:t>לנערות</w:t>
      </w:r>
      <w:r w:rsidRPr="00771B64">
        <w:rPr>
          <w:rFonts w:ascii="David" w:hAnsi="David"/>
          <w:b/>
          <w:bCs/>
          <w:rtl/>
        </w:rPr>
        <w:t xml:space="preserve"> </w:t>
      </w:r>
      <w:r w:rsidRPr="00771B64">
        <w:rPr>
          <w:rFonts w:ascii="David" w:hAnsi="David" w:hint="eastAsia"/>
          <w:b/>
          <w:bCs/>
          <w:rtl/>
        </w:rPr>
        <w:t>בסיכון</w:t>
      </w:r>
      <w:r w:rsidRPr="00771B64">
        <w:rPr>
          <w:rFonts w:ascii="David" w:hAnsi="David"/>
          <w:b/>
          <w:bCs/>
          <w:rtl/>
        </w:rPr>
        <w:t xml:space="preserve"> </w:t>
      </w:r>
      <w:r w:rsidRPr="00771B64">
        <w:rPr>
          <w:rFonts w:ascii="David" w:hAnsi="David" w:hint="eastAsia"/>
          <w:b/>
          <w:bCs/>
          <w:rtl/>
        </w:rPr>
        <w:t>מהמגזר</w:t>
      </w:r>
      <w:r w:rsidRPr="00771B64">
        <w:rPr>
          <w:rFonts w:ascii="David" w:hAnsi="David"/>
          <w:b/>
          <w:bCs/>
          <w:rtl/>
        </w:rPr>
        <w:t xml:space="preserve"> </w:t>
      </w:r>
      <w:r w:rsidRPr="00771B64">
        <w:rPr>
          <w:rFonts w:ascii="David" w:hAnsi="David" w:hint="eastAsia"/>
          <w:b/>
          <w:bCs/>
          <w:rtl/>
        </w:rPr>
        <w:t>הדתי</w:t>
      </w:r>
      <w:r>
        <w:rPr>
          <w:rFonts w:ascii="David" w:eastAsia="PMingLiU" w:hAnsi="David" w:hint="cs"/>
          <w:sz w:val="22"/>
          <w:szCs w:val="22"/>
          <w:rtl/>
          <w:lang w:eastAsia="en-US"/>
        </w:rPr>
        <w:t xml:space="preserve"> </w:t>
      </w:r>
      <w:r w:rsidRPr="00771B64">
        <w:rPr>
          <w:rFonts w:ascii="David" w:eastAsia="PMingLiU" w:hAnsi="David"/>
          <w:sz w:val="22"/>
          <w:szCs w:val="22"/>
          <w:rtl/>
          <w:lang w:eastAsia="en-US"/>
        </w:rPr>
        <w:t xml:space="preserve">ובמידה ולא ניתן, מתחייבים להחזיר כל סכום שיתבע, מבלי שיהיה חייב לנמק או לדרוש תחילה את סילוק הסכום האמור מאת הגוף. </w:t>
      </w:r>
      <w:r w:rsidRPr="00771B64">
        <w:rPr>
          <w:rFonts w:ascii="David" w:eastAsia="PMingLiU" w:hAnsi="David"/>
          <w:sz w:val="22"/>
          <w:szCs w:val="22"/>
          <w:rtl/>
          <w:lang w:eastAsia="en-US"/>
        </w:rPr>
        <w:tab/>
      </w:r>
    </w:p>
    <w:p w14:paraId="1C8EC339" w14:textId="77777777"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r w:rsidRPr="00771B64">
        <w:rPr>
          <w:rFonts w:ascii="David" w:eastAsia="PMingLiU" w:hAnsi="David"/>
          <w:sz w:val="22"/>
          <w:szCs w:val="22"/>
          <w:rtl/>
          <w:lang w:eastAsia="en-US"/>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2BE419D4" w14:textId="77777777"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r w:rsidRPr="00771B64">
        <w:rPr>
          <w:rFonts w:ascii="David" w:eastAsia="PMingLiU" w:hAnsi="David"/>
          <w:sz w:val="22"/>
          <w:szCs w:val="22"/>
          <w:rtl/>
          <w:lang w:eastAsia="en-US"/>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68BFB5BA" w14:textId="247EE01B"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r w:rsidRPr="00771B64">
        <w:rPr>
          <w:rFonts w:ascii="David" w:eastAsia="PMingLiU" w:hAnsi="David"/>
          <w:sz w:val="22"/>
          <w:szCs w:val="22"/>
          <w:rtl/>
          <w:lang w:eastAsia="en-US"/>
        </w:rPr>
        <w:t>הוראה זו תישאר בתוקפה עד תאריך</w:t>
      </w:r>
      <w:r>
        <w:rPr>
          <w:rFonts w:ascii="David" w:eastAsia="PMingLiU" w:hAnsi="David" w:hint="cs"/>
          <w:sz w:val="22"/>
          <w:szCs w:val="22"/>
          <w:rtl/>
          <w:lang w:eastAsia="en-US"/>
        </w:rPr>
        <w:t xml:space="preserve"> 10/8/2023</w:t>
      </w:r>
      <w:r w:rsidRPr="00771B64">
        <w:rPr>
          <w:rFonts w:ascii="David" w:eastAsia="PMingLiU" w:hAnsi="David"/>
          <w:sz w:val="22"/>
          <w:szCs w:val="22"/>
          <w:rtl/>
          <w:lang w:eastAsia="en-US"/>
        </w:rPr>
        <w:tab/>
      </w:r>
    </w:p>
    <w:p w14:paraId="1DAB8700" w14:textId="77777777" w:rsidR="00771B64" w:rsidRPr="00771B64" w:rsidRDefault="00771B64" w:rsidP="00771B64">
      <w:pPr>
        <w:numPr>
          <w:ilvl w:val="0"/>
          <w:numId w:val="1"/>
        </w:numPr>
        <w:overflowPunct/>
        <w:autoSpaceDE/>
        <w:autoSpaceDN/>
        <w:bidi/>
        <w:adjustRightInd/>
        <w:spacing w:after="200"/>
        <w:ind w:left="357" w:hanging="357"/>
        <w:jc w:val="both"/>
        <w:textAlignment w:val="auto"/>
        <w:rPr>
          <w:rFonts w:ascii="David" w:eastAsia="PMingLiU" w:hAnsi="David"/>
          <w:sz w:val="22"/>
          <w:szCs w:val="22"/>
          <w:lang w:eastAsia="en-US"/>
        </w:rPr>
      </w:pPr>
      <w:r w:rsidRPr="00771B64">
        <w:rPr>
          <w:rFonts w:ascii="David" w:eastAsia="PMingLiU" w:hAnsi="David"/>
          <w:sz w:val="22"/>
          <w:szCs w:val="22"/>
          <w:rtl/>
          <w:lang w:eastAsia="en-US"/>
        </w:rPr>
        <w:t>שינוי הוראה זו כפוף לאישור בכתב מהחשב הכללי במשרד האוצר.</w:t>
      </w:r>
    </w:p>
    <w:p w14:paraId="5866CA17" w14:textId="77777777" w:rsidR="00771B64" w:rsidRPr="00771B64" w:rsidRDefault="00771B64" w:rsidP="00771B64">
      <w:pPr>
        <w:overflowPunct/>
        <w:autoSpaceDE/>
        <w:autoSpaceDN/>
        <w:bidi/>
        <w:adjustRightInd/>
        <w:textAlignment w:val="auto"/>
        <w:rPr>
          <w:rFonts w:ascii="David" w:eastAsia="PMingLiU" w:hAnsi="David"/>
          <w:sz w:val="22"/>
          <w:szCs w:val="22"/>
          <w:lang w:eastAsia="en-US"/>
        </w:rPr>
      </w:pPr>
      <w:r w:rsidRPr="00771B64">
        <w:rPr>
          <w:rFonts w:ascii="David" w:eastAsia="PMingLiU" w:hAnsi="David"/>
          <w:sz w:val="22"/>
          <w:szCs w:val="22"/>
          <w:rtl/>
          <w:lang w:eastAsia="en-US"/>
        </w:rPr>
        <w:t>_______________________________</w:t>
      </w:r>
      <w:r w:rsidRPr="00771B64">
        <w:rPr>
          <w:rFonts w:ascii="David" w:eastAsia="PMingLiU" w:hAnsi="David"/>
          <w:sz w:val="22"/>
          <w:szCs w:val="22"/>
          <w:rtl/>
          <w:lang w:eastAsia="en-US"/>
        </w:rPr>
        <w:tab/>
      </w:r>
    </w:p>
    <w:p w14:paraId="7A63ABF2" w14:textId="77777777" w:rsidR="00771B64" w:rsidRPr="00771B64" w:rsidRDefault="00771B64" w:rsidP="00771B64">
      <w:pPr>
        <w:overflowPunct/>
        <w:autoSpaceDE/>
        <w:autoSpaceDN/>
        <w:bidi/>
        <w:adjustRightInd/>
        <w:spacing w:line="360" w:lineRule="auto"/>
        <w:textAlignment w:val="auto"/>
        <w:rPr>
          <w:rFonts w:ascii="David" w:eastAsia="PMingLiU" w:hAnsi="David"/>
          <w:sz w:val="22"/>
          <w:szCs w:val="22"/>
          <w:u w:val="single"/>
          <w:rtl/>
          <w:lang w:eastAsia="en-US"/>
        </w:rPr>
      </w:pPr>
      <w:r w:rsidRPr="00771B64">
        <w:rPr>
          <w:rFonts w:ascii="David" w:eastAsia="PMingLiU" w:hAnsi="David"/>
          <w:sz w:val="22"/>
          <w:szCs w:val="22"/>
          <w:rtl/>
          <w:lang w:eastAsia="en-US"/>
        </w:rPr>
        <w:t>שם מלא וחתימה של מוסמכים מטעם הגוף</w:t>
      </w:r>
      <w:r w:rsidRPr="00771B64">
        <w:rPr>
          <w:rFonts w:ascii="David" w:eastAsia="PMingLiU" w:hAnsi="David"/>
          <w:sz w:val="22"/>
          <w:szCs w:val="22"/>
          <w:rtl/>
          <w:lang w:eastAsia="en-US"/>
        </w:rPr>
        <w:tab/>
      </w:r>
    </w:p>
    <w:p w14:paraId="5CC849B7" w14:textId="77777777" w:rsidR="00771B64" w:rsidRPr="00771B64" w:rsidRDefault="00771B64" w:rsidP="00771B64">
      <w:pPr>
        <w:overflowPunct/>
        <w:autoSpaceDE/>
        <w:autoSpaceDN/>
        <w:bidi/>
        <w:adjustRightInd/>
        <w:spacing w:line="360" w:lineRule="auto"/>
        <w:textAlignment w:val="auto"/>
        <w:rPr>
          <w:rFonts w:ascii="David" w:hAnsi="David"/>
          <w:sz w:val="22"/>
          <w:szCs w:val="22"/>
          <w:u w:val="single"/>
          <w:rtl/>
        </w:rPr>
      </w:pPr>
    </w:p>
    <w:p w14:paraId="0AC0D36A" w14:textId="77777777" w:rsidR="00771B64" w:rsidRPr="00771B64" w:rsidRDefault="00771B64" w:rsidP="00771B64">
      <w:pPr>
        <w:overflowPunct/>
        <w:autoSpaceDE/>
        <w:autoSpaceDN/>
        <w:bidi/>
        <w:adjustRightInd/>
        <w:spacing w:line="360" w:lineRule="auto"/>
        <w:textAlignment w:val="auto"/>
        <w:rPr>
          <w:rFonts w:ascii="David" w:hAnsi="David"/>
          <w:sz w:val="22"/>
          <w:szCs w:val="22"/>
          <w:u w:val="single"/>
          <w:rtl/>
        </w:rPr>
      </w:pPr>
      <w:r w:rsidRPr="00771B64">
        <w:rPr>
          <w:rFonts w:ascii="David" w:hAnsi="David"/>
          <w:sz w:val="22"/>
          <w:szCs w:val="22"/>
          <w:u w:val="single"/>
          <w:rtl/>
        </w:rPr>
        <w:t>אישור עו"ד</w:t>
      </w:r>
    </w:p>
    <w:p w14:paraId="227B4C7F" w14:textId="77777777" w:rsidR="00771B64" w:rsidRPr="00771B64" w:rsidRDefault="00771B64" w:rsidP="00771B64">
      <w:pPr>
        <w:overflowPunct/>
        <w:autoSpaceDE/>
        <w:autoSpaceDN/>
        <w:bidi/>
        <w:adjustRightInd/>
        <w:jc w:val="both"/>
        <w:textAlignment w:val="auto"/>
        <w:rPr>
          <w:rFonts w:ascii="David" w:hAnsi="David"/>
          <w:sz w:val="22"/>
          <w:szCs w:val="22"/>
        </w:rPr>
      </w:pPr>
      <w:r w:rsidRPr="00771B64">
        <w:rPr>
          <w:rFonts w:ascii="David" w:hAnsi="David"/>
          <w:sz w:val="22"/>
          <w:szCs w:val="22"/>
          <w:rtl/>
        </w:rPr>
        <w:t xml:space="preserve">אני הח"מ, עו"ד _____________, המשמש כיועץ המשפטי של ___________, מאשר בזאת כי הוראת הקיזוז שבנדון חתומה כדין על-ידי </w:t>
      </w:r>
      <w:proofErr w:type="spellStart"/>
      <w:r w:rsidRPr="00771B64">
        <w:rPr>
          <w:rFonts w:ascii="David" w:hAnsi="David"/>
          <w:sz w:val="22"/>
          <w:szCs w:val="22"/>
          <w:rtl/>
        </w:rPr>
        <w:t>מורשי</w:t>
      </w:r>
      <w:proofErr w:type="spellEnd"/>
      <w:r w:rsidRPr="00771B64">
        <w:rPr>
          <w:rFonts w:ascii="David" w:hAnsi="David"/>
          <w:sz w:val="22"/>
          <w:szCs w:val="22"/>
          <w:rtl/>
        </w:rPr>
        <w:t xml:space="preserve"> החתימה המוסמכים של המוסד ומחייבת את המוסד.</w:t>
      </w:r>
    </w:p>
    <w:p w14:paraId="6F326672" w14:textId="77777777" w:rsidR="00771B64" w:rsidRPr="00771B64" w:rsidRDefault="00771B64" w:rsidP="00771B64">
      <w:pPr>
        <w:overflowPunct/>
        <w:autoSpaceDE/>
        <w:autoSpaceDN/>
        <w:bidi/>
        <w:adjustRightInd/>
        <w:textAlignment w:val="auto"/>
        <w:rPr>
          <w:rFonts w:ascii="David" w:hAnsi="David"/>
          <w:sz w:val="22"/>
          <w:szCs w:val="22"/>
          <w:rtl/>
        </w:rPr>
      </w:pPr>
    </w:p>
    <w:p w14:paraId="7B911A19" w14:textId="77777777" w:rsidR="00771B64" w:rsidRPr="00771B64" w:rsidRDefault="00771B64" w:rsidP="00771B64">
      <w:pPr>
        <w:overflowPunct/>
        <w:autoSpaceDE/>
        <w:autoSpaceDN/>
        <w:bidi/>
        <w:adjustRightInd/>
        <w:textAlignment w:val="auto"/>
        <w:rPr>
          <w:rFonts w:ascii="David" w:hAnsi="David"/>
          <w:sz w:val="22"/>
          <w:szCs w:val="22"/>
        </w:rPr>
      </w:pPr>
      <w:r w:rsidRPr="00771B64">
        <w:rPr>
          <w:rFonts w:ascii="David" w:hAnsi="David"/>
          <w:sz w:val="22"/>
          <w:szCs w:val="22"/>
          <w:rtl/>
        </w:rPr>
        <w:t>_______________</w:t>
      </w:r>
    </w:p>
    <w:p w14:paraId="08A32680" w14:textId="77777777" w:rsidR="00771B64" w:rsidRPr="00771B64" w:rsidRDefault="00771B64" w:rsidP="00771B64">
      <w:pPr>
        <w:overflowPunct/>
        <w:autoSpaceDE/>
        <w:autoSpaceDN/>
        <w:bidi/>
        <w:adjustRightInd/>
        <w:textAlignment w:val="auto"/>
        <w:rPr>
          <w:rFonts w:ascii="David" w:eastAsia="PMingLiU" w:hAnsi="David"/>
          <w:sz w:val="20"/>
          <w:szCs w:val="20"/>
          <w:rtl/>
          <w:lang w:eastAsia="en-US"/>
        </w:rPr>
      </w:pPr>
      <w:r w:rsidRPr="00771B64">
        <w:rPr>
          <w:rFonts w:ascii="David" w:hAnsi="David"/>
          <w:sz w:val="22"/>
          <w:szCs w:val="22"/>
          <w:rtl/>
        </w:rPr>
        <w:t>עו"ד</w:t>
      </w:r>
    </w:p>
    <w:p w14:paraId="7608A1E3" w14:textId="77777777" w:rsidR="00EC4550" w:rsidRPr="00771B64" w:rsidRDefault="00EC4550">
      <w:pPr>
        <w:rPr>
          <w:rFonts w:ascii="David" w:hAnsi="David"/>
        </w:rPr>
      </w:pPr>
    </w:p>
    <w:sectPr w:rsidR="00EC4550" w:rsidRPr="00771B64" w:rsidSect="0011586F">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028C4" w14:textId="77777777" w:rsidR="00FF60C0" w:rsidRDefault="00FF60C0" w:rsidP="00303CEB">
      <w:r>
        <w:separator/>
      </w:r>
    </w:p>
  </w:endnote>
  <w:endnote w:type="continuationSeparator" w:id="0">
    <w:p w14:paraId="6FEF99D7" w14:textId="77777777" w:rsidR="00FF60C0" w:rsidRDefault="00FF60C0" w:rsidP="0030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813D7" w14:textId="6C634E50" w:rsidR="00303CEB" w:rsidRDefault="00303CEB" w:rsidP="00303CEB">
    <w:pPr>
      <w:pStyle w:val="BasicParagraph"/>
      <w:spacing w:after="120" w:line="360" w:lineRule="auto"/>
      <w:jc w:val="center"/>
    </w:pPr>
    <w:r>
      <w:rPr>
        <w:noProof/>
        <w:lang w:bidi="he-IL"/>
      </w:rPr>
      <w:drawing>
        <wp:anchor distT="0" distB="0" distL="114300" distR="114300" simplePos="0" relativeHeight="251659264" behindDoc="1" locked="0" layoutInCell="1" allowOverlap="1" wp14:anchorId="23E7B991" wp14:editId="0BC6AEC5">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2" w:name="Titel6"/>
    <w:bookmarkEnd w:id="2"/>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1C27" w14:textId="77777777" w:rsidR="00FF60C0" w:rsidRDefault="00FF60C0" w:rsidP="00303CEB">
      <w:r>
        <w:separator/>
      </w:r>
    </w:p>
  </w:footnote>
  <w:footnote w:type="continuationSeparator" w:id="0">
    <w:p w14:paraId="16AFDD6B" w14:textId="77777777" w:rsidR="00FF60C0" w:rsidRDefault="00FF60C0" w:rsidP="00303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64"/>
    <w:rsid w:val="000F3894"/>
    <w:rsid w:val="0011586F"/>
    <w:rsid w:val="001320E5"/>
    <w:rsid w:val="00303CEB"/>
    <w:rsid w:val="00510F10"/>
    <w:rsid w:val="00547538"/>
    <w:rsid w:val="00553F68"/>
    <w:rsid w:val="0064719D"/>
    <w:rsid w:val="006D2E7D"/>
    <w:rsid w:val="00771B64"/>
    <w:rsid w:val="007E650D"/>
    <w:rsid w:val="00865A1D"/>
    <w:rsid w:val="00B47B4A"/>
    <w:rsid w:val="00B73F9B"/>
    <w:rsid w:val="00DA0225"/>
    <w:rsid w:val="00DC2FFC"/>
    <w:rsid w:val="00EC4550"/>
    <w:rsid w:val="00ED2612"/>
    <w:rsid w:val="00F42801"/>
    <w:rsid w:val="00F812DF"/>
    <w:rsid w:val="00FF60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32206"/>
  <w15:docId w15:val="{3957F88A-1449-41A5-8A64-8D9F314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B64"/>
    <w:pPr>
      <w:overflowPunct w:val="0"/>
      <w:autoSpaceDE w:val="0"/>
      <w:autoSpaceDN w:val="0"/>
      <w:adjustRightInd w:val="0"/>
      <w:spacing w:after="0" w:line="240" w:lineRule="auto"/>
      <w:textAlignment w:val="baseline"/>
    </w:pPr>
    <w:rPr>
      <w:rFonts w:ascii="MS Sans Serif" w:eastAsia="Times New Roman" w:hAnsi="MS Sans Serif" w:cs="David"/>
      <w:kern w:val="0"/>
      <w:sz w:val="26"/>
      <w:szCs w:val="26"/>
      <w:lang w:eastAsia="he-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3CEB"/>
    <w:pPr>
      <w:tabs>
        <w:tab w:val="center" w:pos="4153"/>
        <w:tab w:val="right" w:pos="8306"/>
      </w:tabs>
    </w:pPr>
  </w:style>
  <w:style w:type="character" w:customStyle="1" w:styleId="a4">
    <w:name w:val="כותרת עליונה תו"/>
    <w:basedOn w:val="a0"/>
    <w:link w:val="a3"/>
    <w:uiPriority w:val="99"/>
    <w:rsid w:val="00303CEB"/>
    <w:rPr>
      <w:rFonts w:ascii="MS Sans Serif" w:eastAsia="Times New Roman" w:hAnsi="MS Sans Serif" w:cs="David"/>
      <w:kern w:val="0"/>
      <w:sz w:val="26"/>
      <w:szCs w:val="26"/>
      <w:lang w:eastAsia="he-IL"/>
      <w14:ligatures w14:val="none"/>
    </w:rPr>
  </w:style>
  <w:style w:type="paragraph" w:styleId="a5">
    <w:name w:val="footer"/>
    <w:basedOn w:val="a"/>
    <w:link w:val="a6"/>
    <w:uiPriority w:val="99"/>
    <w:unhideWhenUsed/>
    <w:rsid w:val="00303CEB"/>
    <w:pPr>
      <w:tabs>
        <w:tab w:val="center" w:pos="4153"/>
        <w:tab w:val="right" w:pos="8306"/>
      </w:tabs>
    </w:pPr>
  </w:style>
  <w:style w:type="character" w:customStyle="1" w:styleId="a6">
    <w:name w:val="כותרת תחתונה תו"/>
    <w:basedOn w:val="a0"/>
    <w:link w:val="a5"/>
    <w:uiPriority w:val="99"/>
    <w:rsid w:val="00303CEB"/>
    <w:rPr>
      <w:rFonts w:ascii="MS Sans Serif" w:eastAsia="Times New Roman" w:hAnsi="MS Sans Serif" w:cs="David"/>
      <w:kern w:val="0"/>
      <w:sz w:val="26"/>
      <w:szCs w:val="26"/>
      <w:lang w:eastAsia="he-IL"/>
      <w14:ligatures w14:val="none"/>
    </w:rPr>
  </w:style>
  <w:style w:type="paragraph" w:customStyle="1" w:styleId="BasicParagraph">
    <w:name w:val="[Basic Paragraph]"/>
    <w:basedOn w:val="a"/>
    <w:uiPriority w:val="99"/>
    <w:rsid w:val="00303CEB"/>
    <w:pPr>
      <w:overflowPunct/>
      <w:bidi/>
      <w:spacing w:line="288" w:lineRule="auto"/>
      <w:textAlignment w:val="center"/>
    </w:pPr>
    <w:rPr>
      <w:rFonts w:ascii="Times New Roman" w:hAnsi="Times New Roman" w:cs="Times New Roman"/>
      <w:color w:val="000000"/>
      <w:sz w:val="24"/>
      <w:szCs w:val="24"/>
      <w:lang w:eastAsia="en-US"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1668</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 Marinov</dc:creator>
  <cp:keywords/>
  <dc:description/>
  <cp:lastModifiedBy>בטי כהן</cp:lastModifiedBy>
  <cp:revision>2</cp:revision>
  <dcterms:created xsi:type="dcterms:W3CDTF">2023-05-07T14:12:00Z</dcterms:created>
  <dcterms:modified xsi:type="dcterms:W3CDTF">2023-05-07T14:12:00Z</dcterms:modified>
</cp:coreProperties>
</file>